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88" w:rsidRPr="0033216F" w:rsidRDefault="002C1288" w:rsidP="00C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30"/>
          <w:szCs w:val="30"/>
          <w:lang w:eastAsia="ru-RU"/>
        </w:rPr>
      </w:pPr>
      <w:r w:rsidRPr="0033216F">
        <w:rPr>
          <w:rFonts w:ascii="Times New Roman" w:eastAsia="Times New Roman" w:hAnsi="Times New Roman" w:cs="Times New Roman"/>
          <w:b/>
          <w:bCs/>
          <w:color w:val="181818"/>
          <w:kern w:val="36"/>
          <w:sz w:val="30"/>
          <w:szCs w:val="30"/>
          <w:lang w:eastAsia="ru-RU"/>
        </w:rPr>
        <w:t>Эмоционально-волевая сфера у детей с ОПФР</w:t>
      </w:r>
    </w:p>
    <w:p w:rsidR="002C1288" w:rsidRPr="0033216F" w:rsidRDefault="002C1288" w:rsidP="00CF51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366FD" w:rsidRPr="0033216F" w:rsidRDefault="00EB0CFB" w:rsidP="00CF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216F">
        <w:rPr>
          <w:rFonts w:ascii="Times New Roman" w:hAnsi="Times New Roman" w:cs="Times New Roman"/>
          <w:sz w:val="30"/>
          <w:szCs w:val="30"/>
        </w:rPr>
        <w:t xml:space="preserve">На современном этапе когнитивного развития особую актуальность приобретает эмоционально-личностное развитие детей с психофизическими нарушениями и адаптация их к жизни в обществе. </w:t>
      </w:r>
    </w:p>
    <w:p w:rsidR="00B366FD" w:rsidRPr="0033216F" w:rsidRDefault="0033216F" w:rsidP="00CF51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F51C0">
        <w:rPr>
          <w:rFonts w:ascii="Times New Roman" w:hAnsi="Times New Roman" w:cs="Times New Roman"/>
          <w:sz w:val="30"/>
          <w:szCs w:val="30"/>
        </w:rPr>
        <w:t>Среди детей с ОПФР, испытывающих</w:t>
      </w:r>
      <w:r w:rsidR="00EB0CFB" w:rsidRPr="0033216F">
        <w:rPr>
          <w:rFonts w:ascii="Times New Roman" w:hAnsi="Times New Roman" w:cs="Times New Roman"/>
          <w:sz w:val="30"/>
          <w:szCs w:val="30"/>
        </w:rPr>
        <w:t xml:space="preserve"> потребности в коррекционно-педагогической помощи, особо выделяют детей с аутистическими нарушениями. При аутизме у детей наблюдается преимущественное искажение эмоционально-волевой сферы, в основе которого лежит состояние тревоги, разнообразные страхи, неадекватность поведения, негативизм, агрессивность, уход от общения, отсутствие интереса и понимание окружающего мира. </w:t>
      </w:r>
    </w:p>
    <w:p w:rsidR="006576F0" w:rsidRPr="0033216F" w:rsidRDefault="00EB0CFB" w:rsidP="00CF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216F">
        <w:rPr>
          <w:rFonts w:ascii="Times New Roman" w:hAnsi="Times New Roman" w:cs="Times New Roman"/>
          <w:sz w:val="30"/>
          <w:szCs w:val="30"/>
        </w:rPr>
        <w:t>Основной проблемой становится трудность организации положительной коммуникации с таким ребенком, поскольку он проявляет повышенную «эмоциональную холодность», отсутствует адекватное эмоциональное реагирование в различных ситуациях в связи с неумением различать эмоциональные состояния окружающих по их проявлениям (движениям, жестам, мимике), угадывать смысл поведенческих реакций</w:t>
      </w:r>
      <w:r w:rsidR="006576F0" w:rsidRPr="0033216F">
        <w:rPr>
          <w:rFonts w:ascii="Times New Roman" w:hAnsi="Times New Roman" w:cs="Times New Roman"/>
          <w:sz w:val="30"/>
          <w:szCs w:val="30"/>
        </w:rPr>
        <w:t xml:space="preserve"> окружающих и реагировать в соответствии с этим смыслом.</w:t>
      </w:r>
    </w:p>
    <w:p w:rsidR="006576F0" w:rsidRPr="0033216F" w:rsidRDefault="006576F0" w:rsidP="00CF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216F">
        <w:rPr>
          <w:rFonts w:ascii="Times New Roman" w:hAnsi="Times New Roman" w:cs="Times New Roman"/>
          <w:sz w:val="30"/>
          <w:szCs w:val="30"/>
        </w:rPr>
        <w:t>Основными задачами коррекционной работы являются установление эмоционального контакта с ребенком, устранение негативного воздействия среды, опоры на сохраненные резервы аффективной сферы. А также формирование умений правильно воспринимать и понимать свои эмоциональные реакции и эмоциональные реакции других людей, проявлять адекватные эмоции в различных ситуациях, формирование умений управлять эмоциями и регулировать свое поведение, чтобы в дальнейшем ребенок с аутизмом мог правильно строить свои взаимоотношения с окружающими, развитие самооценки.</w:t>
      </w:r>
    </w:p>
    <w:p w:rsidR="006576F0" w:rsidRDefault="006576F0" w:rsidP="00CF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216F">
        <w:rPr>
          <w:rFonts w:ascii="Times New Roman" w:hAnsi="Times New Roman" w:cs="Times New Roman"/>
          <w:sz w:val="30"/>
          <w:szCs w:val="30"/>
        </w:rPr>
        <w:t>Взаимодействие с аутичным ребенком необходимо строить в зависимости от диагноза и реальных возможностей самого ребенка и адекватно оценивать его реальный «эмоциональный возраст».</w:t>
      </w:r>
    </w:p>
    <w:p w:rsidR="0033216F" w:rsidRDefault="006576F0" w:rsidP="00CF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216F">
        <w:rPr>
          <w:rFonts w:ascii="Times New Roman" w:hAnsi="Times New Roman" w:cs="Times New Roman"/>
          <w:sz w:val="30"/>
          <w:szCs w:val="30"/>
        </w:rPr>
        <w:t>Педагогам, работающим с аутичными детьми</w:t>
      </w:r>
      <w:r w:rsidR="0033216F">
        <w:rPr>
          <w:rFonts w:ascii="Times New Roman" w:hAnsi="Times New Roman" w:cs="Times New Roman"/>
          <w:sz w:val="30"/>
          <w:szCs w:val="30"/>
        </w:rPr>
        <w:t>,</w:t>
      </w:r>
      <w:r w:rsidR="00CF51C0">
        <w:rPr>
          <w:rFonts w:ascii="Times New Roman" w:hAnsi="Times New Roman" w:cs="Times New Roman"/>
          <w:sz w:val="30"/>
          <w:szCs w:val="30"/>
        </w:rPr>
        <w:t xml:space="preserve"> следует вовлекать ребенка</w:t>
      </w:r>
      <w:r w:rsidRPr="0033216F">
        <w:rPr>
          <w:rFonts w:ascii="Times New Roman" w:hAnsi="Times New Roman" w:cs="Times New Roman"/>
          <w:sz w:val="30"/>
          <w:szCs w:val="30"/>
        </w:rPr>
        <w:t xml:space="preserve"> в индивидуальную</w:t>
      </w:r>
      <w:r w:rsidR="00075981" w:rsidRPr="0033216F">
        <w:rPr>
          <w:rFonts w:ascii="Times New Roman" w:hAnsi="Times New Roman" w:cs="Times New Roman"/>
          <w:sz w:val="30"/>
          <w:szCs w:val="30"/>
        </w:rPr>
        <w:t xml:space="preserve"> и совместную деятельность, применять как можно больше разнообразных форм взаимодействия, обогащая его эмоциональный и интеллектуальный опыт, заботиться о максимальном снижении </w:t>
      </w:r>
      <w:proofErr w:type="spellStart"/>
      <w:r w:rsidR="00075981" w:rsidRPr="0033216F">
        <w:rPr>
          <w:rFonts w:ascii="Times New Roman" w:hAnsi="Times New Roman" w:cs="Times New Roman"/>
          <w:sz w:val="30"/>
          <w:szCs w:val="30"/>
        </w:rPr>
        <w:t>стрессогенных</w:t>
      </w:r>
      <w:proofErr w:type="spellEnd"/>
      <w:r w:rsidR="00075981" w:rsidRPr="0033216F">
        <w:rPr>
          <w:rFonts w:ascii="Times New Roman" w:hAnsi="Times New Roman" w:cs="Times New Roman"/>
          <w:sz w:val="30"/>
          <w:szCs w:val="30"/>
        </w:rPr>
        <w:t xml:space="preserve"> факторов.</w:t>
      </w:r>
    </w:p>
    <w:p w:rsidR="00075981" w:rsidRPr="0033216F" w:rsidRDefault="00CF51C0" w:rsidP="00CF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течение</w:t>
      </w:r>
      <w:r w:rsidR="00075981" w:rsidRPr="0033216F">
        <w:rPr>
          <w:rFonts w:ascii="Times New Roman" w:hAnsi="Times New Roman" w:cs="Times New Roman"/>
          <w:sz w:val="30"/>
          <w:szCs w:val="30"/>
        </w:rPr>
        <w:t xml:space="preserve"> урока во избежание пресыщения и утомления ва</w:t>
      </w:r>
      <w:r w:rsidR="00900CAD" w:rsidRPr="0033216F">
        <w:rPr>
          <w:rFonts w:ascii="Times New Roman" w:hAnsi="Times New Roman" w:cs="Times New Roman"/>
          <w:sz w:val="30"/>
          <w:szCs w:val="30"/>
        </w:rPr>
        <w:t xml:space="preserve">жно своевременно переключаться </w:t>
      </w:r>
      <w:r w:rsidR="00075981" w:rsidRPr="0033216F">
        <w:rPr>
          <w:rFonts w:ascii="Times New Roman" w:hAnsi="Times New Roman" w:cs="Times New Roman"/>
          <w:sz w:val="30"/>
          <w:szCs w:val="30"/>
        </w:rPr>
        <w:t xml:space="preserve">и отдыхать. Акцент необходимо сделать на развитии и расширении уже существующих навыков. Очень важно работать над теми областями, которые являются его слабостью, </w:t>
      </w:r>
      <w:r w:rsidR="00075981" w:rsidRPr="0033216F">
        <w:rPr>
          <w:rFonts w:ascii="Times New Roman" w:hAnsi="Times New Roman" w:cs="Times New Roman"/>
          <w:sz w:val="30"/>
          <w:szCs w:val="30"/>
        </w:rPr>
        <w:lastRenderedPageBreak/>
        <w:t>поощрять к выполнению все более разнообразной работы. При похвале нужно быть конкретными, чтобы ребенок понимал, за что его хвалят.</w:t>
      </w:r>
    </w:p>
    <w:p w:rsidR="00075981" w:rsidRPr="0033216F" w:rsidRDefault="00075981" w:rsidP="00CF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216F">
        <w:rPr>
          <w:rFonts w:ascii="Times New Roman" w:hAnsi="Times New Roman" w:cs="Times New Roman"/>
          <w:sz w:val="30"/>
          <w:szCs w:val="30"/>
        </w:rPr>
        <w:t xml:space="preserve">В процессе обучения использовать как можно больше картинок и наглядных пособий. </w:t>
      </w:r>
    </w:p>
    <w:p w:rsidR="00075981" w:rsidRPr="0033216F" w:rsidRDefault="0033216F" w:rsidP="00CF51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75981" w:rsidRPr="0033216F">
        <w:rPr>
          <w:rFonts w:ascii="Times New Roman" w:hAnsi="Times New Roman" w:cs="Times New Roman"/>
          <w:sz w:val="30"/>
          <w:szCs w:val="30"/>
        </w:rPr>
        <w:t>Аутичного ребенка очень трудно произвольно сосредоточить на задании. Неудача может спровоцировать негативные поведенческие реакции, вспышки ярости. Чтобы избежать такой ситуации, педагог должен помочь ребенку в выполнении задания и создать впечатление успеха.</w:t>
      </w:r>
    </w:p>
    <w:p w:rsidR="00075981" w:rsidRPr="0033216F" w:rsidRDefault="00075981" w:rsidP="00CF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216F">
        <w:rPr>
          <w:rFonts w:ascii="Times New Roman" w:hAnsi="Times New Roman" w:cs="Times New Roman"/>
          <w:sz w:val="30"/>
          <w:szCs w:val="30"/>
        </w:rPr>
        <w:t>Чтобы лучше понять ребенка с аутизмом и оказать ему посиль</w:t>
      </w:r>
      <w:r w:rsidR="0033216F">
        <w:rPr>
          <w:rFonts w:ascii="Times New Roman" w:hAnsi="Times New Roman" w:cs="Times New Roman"/>
          <w:sz w:val="30"/>
          <w:szCs w:val="30"/>
        </w:rPr>
        <w:t xml:space="preserve">ную помощь в адаптации в </w:t>
      </w:r>
      <w:r w:rsidRPr="0033216F">
        <w:rPr>
          <w:rFonts w:ascii="Times New Roman" w:hAnsi="Times New Roman" w:cs="Times New Roman"/>
          <w:sz w:val="30"/>
          <w:szCs w:val="30"/>
        </w:rPr>
        <w:t xml:space="preserve"> коллективе, педагогу необходимо работать в тесном взаимодействии с родителями.</w:t>
      </w:r>
    </w:p>
    <w:p w:rsidR="007705B0" w:rsidRPr="0033216F" w:rsidRDefault="007705B0" w:rsidP="00CF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216F">
        <w:rPr>
          <w:rFonts w:ascii="Times New Roman" w:hAnsi="Times New Roman" w:cs="Times New Roman"/>
          <w:sz w:val="30"/>
          <w:szCs w:val="30"/>
        </w:rPr>
        <w:t xml:space="preserve">Также для успешной коррекционной работы с аутичным ребенком важно доброжелательная атмосфера в семье. Поэтому очень важно родителям создать в доме психологический комфорт и разнообразное, эмоционально-насыщенное общение с ребенком. Родители должны разговаривать с ним больше, чем со здоровым ребенком, стимулировать интерес ребенка к внешнему миру, не предъявлять к ребенку повышенных требований, постоянно повторять </w:t>
      </w:r>
      <w:proofErr w:type="gramStart"/>
      <w:r w:rsidRPr="0033216F">
        <w:rPr>
          <w:rFonts w:ascii="Times New Roman" w:hAnsi="Times New Roman" w:cs="Times New Roman"/>
          <w:sz w:val="30"/>
          <w:szCs w:val="30"/>
        </w:rPr>
        <w:t>пройденное</w:t>
      </w:r>
      <w:proofErr w:type="gramEnd"/>
      <w:r w:rsidRPr="0033216F">
        <w:rPr>
          <w:rFonts w:ascii="Times New Roman" w:hAnsi="Times New Roman" w:cs="Times New Roman"/>
          <w:sz w:val="30"/>
          <w:szCs w:val="30"/>
        </w:rPr>
        <w:t>, чтобы ребенок не забывал полученные навыки и знания, разговаривать с ним ясно и спокойно. Всегда хвалить, когда ребенок начинает общение самостоятельно, стараться вовлекать ребенка в игры с другими детьми.</w:t>
      </w:r>
    </w:p>
    <w:p w:rsidR="007705B0" w:rsidRPr="0033216F" w:rsidRDefault="007705B0" w:rsidP="00CF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216F">
        <w:rPr>
          <w:rFonts w:ascii="Times New Roman" w:hAnsi="Times New Roman" w:cs="Times New Roman"/>
          <w:sz w:val="30"/>
          <w:szCs w:val="30"/>
        </w:rPr>
        <w:t>Работая с аутичными детьми, педагоги и родители совместными усилиями могут развить их воображение, обучить эффективным способом общения</w:t>
      </w:r>
      <w:r w:rsidR="00B366FD" w:rsidRPr="0033216F">
        <w:rPr>
          <w:rFonts w:ascii="Times New Roman" w:hAnsi="Times New Roman" w:cs="Times New Roman"/>
          <w:sz w:val="30"/>
          <w:szCs w:val="30"/>
        </w:rPr>
        <w:t xml:space="preserve"> со сверстниками, а значит</w:t>
      </w:r>
      <w:r w:rsidR="00CF51C0">
        <w:rPr>
          <w:rFonts w:ascii="Times New Roman" w:hAnsi="Times New Roman" w:cs="Times New Roman"/>
          <w:sz w:val="30"/>
          <w:szCs w:val="30"/>
        </w:rPr>
        <w:t>,</w:t>
      </w:r>
      <w:r w:rsidR="00B366FD" w:rsidRPr="0033216F">
        <w:rPr>
          <w:rFonts w:ascii="Times New Roman" w:hAnsi="Times New Roman" w:cs="Times New Roman"/>
          <w:sz w:val="30"/>
          <w:szCs w:val="30"/>
        </w:rPr>
        <w:t xml:space="preserve"> адаптировать ребенка к условиям окружающего мира.</w:t>
      </w:r>
    </w:p>
    <w:p w:rsidR="00537BEC" w:rsidRPr="0033216F" w:rsidRDefault="00537BEC" w:rsidP="00CF51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3216F" w:rsidRPr="0033216F" w:rsidRDefault="0033216F" w:rsidP="00CF51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3216F" w:rsidRPr="0033216F" w:rsidRDefault="0033216F" w:rsidP="00CF51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3216F">
        <w:rPr>
          <w:rFonts w:ascii="Times New Roman" w:hAnsi="Times New Roman" w:cs="Times New Roman"/>
          <w:sz w:val="30"/>
          <w:szCs w:val="30"/>
        </w:rPr>
        <w:t xml:space="preserve">Учитель-дефектолог                 </w:t>
      </w:r>
      <w:r w:rsidR="00CF51C0"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             </w:t>
      </w:r>
      <w:r w:rsidRPr="0033216F">
        <w:rPr>
          <w:rFonts w:ascii="Times New Roman" w:hAnsi="Times New Roman" w:cs="Times New Roman"/>
          <w:sz w:val="30"/>
          <w:szCs w:val="30"/>
        </w:rPr>
        <w:t xml:space="preserve">     </w:t>
      </w:r>
      <w:proofErr w:type="spellStart"/>
      <w:r w:rsidRPr="0033216F">
        <w:rPr>
          <w:rFonts w:ascii="Times New Roman" w:hAnsi="Times New Roman" w:cs="Times New Roman"/>
          <w:sz w:val="30"/>
          <w:szCs w:val="30"/>
        </w:rPr>
        <w:t>С.Г.Коротина</w:t>
      </w:r>
      <w:proofErr w:type="spellEnd"/>
    </w:p>
    <w:sectPr w:rsidR="0033216F" w:rsidRPr="0033216F" w:rsidSect="00FC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19BA"/>
    <w:multiLevelType w:val="hybridMultilevel"/>
    <w:tmpl w:val="59A4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CFB"/>
    <w:rsid w:val="00075981"/>
    <w:rsid w:val="002C1288"/>
    <w:rsid w:val="0033216F"/>
    <w:rsid w:val="004412B6"/>
    <w:rsid w:val="004650A8"/>
    <w:rsid w:val="00537BEC"/>
    <w:rsid w:val="006576F0"/>
    <w:rsid w:val="00700494"/>
    <w:rsid w:val="007705B0"/>
    <w:rsid w:val="00900CAD"/>
    <w:rsid w:val="00A43A65"/>
    <w:rsid w:val="00B366FD"/>
    <w:rsid w:val="00CF51C0"/>
    <w:rsid w:val="00DB2954"/>
    <w:rsid w:val="00EB0CFB"/>
    <w:rsid w:val="00FC29EF"/>
    <w:rsid w:val="00FC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3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3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tank</cp:lastModifiedBy>
  <cp:revision>4</cp:revision>
  <cp:lastPrinted>2017-02-26T14:12:00Z</cp:lastPrinted>
  <dcterms:created xsi:type="dcterms:W3CDTF">2023-05-14T20:46:00Z</dcterms:created>
  <dcterms:modified xsi:type="dcterms:W3CDTF">2023-05-17T03:38:00Z</dcterms:modified>
</cp:coreProperties>
</file>